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6A502" w14:textId="77777777" w:rsidR="00340BB4" w:rsidRPr="002973A1" w:rsidRDefault="00340BB4" w:rsidP="00340BB4">
      <w:pPr>
        <w:rPr>
          <w:rFonts w:ascii="Arial" w:hAnsi="Arial" w:cs="Arial"/>
          <w:color w:val="000000" w:themeColor="text1"/>
        </w:rPr>
      </w:pPr>
      <w:r w:rsidRPr="002973A1">
        <w:rPr>
          <w:rFonts w:ascii="Arial" w:hAnsi="Arial" w:cs="Arial"/>
          <w:color w:val="000000" w:themeColor="text1"/>
        </w:rPr>
        <w:t>Is your faith in the Messiah growing? Are you serving him more each day?</w:t>
      </w:r>
    </w:p>
    <w:p w14:paraId="2CA520A2" w14:textId="77777777" w:rsidR="00340BB4" w:rsidRPr="002973A1" w:rsidRDefault="00340BB4" w:rsidP="00340BB4">
      <w:pPr>
        <w:rPr>
          <w:rFonts w:ascii="Arial" w:hAnsi="Arial" w:cs="Arial"/>
          <w:color w:val="000000" w:themeColor="text1"/>
        </w:rPr>
      </w:pPr>
    </w:p>
    <w:p w14:paraId="55E1B7B3" w14:textId="77777777" w:rsidR="00340BB4" w:rsidRPr="002973A1" w:rsidRDefault="00340BB4" w:rsidP="00340BB4">
      <w:pPr>
        <w:jc w:val="center"/>
        <w:rPr>
          <w:rFonts w:ascii="Arial" w:hAnsi="Arial" w:cs="Arial"/>
          <w:color w:val="000000" w:themeColor="text1"/>
        </w:rPr>
      </w:pPr>
      <w:r w:rsidRPr="002973A1">
        <w:rPr>
          <w:rFonts w:ascii="Arial" w:hAnsi="Arial" w:cs="Arial"/>
          <w:color w:val="000000" w:themeColor="text1"/>
        </w:rPr>
        <w:t>Lesson 1</w:t>
      </w:r>
    </w:p>
    <w:p w14:paraId="4F51277E" w14:textId="77777777" w:rsidR="00340BB4" w:rsidRPr="002973A1" w:rsidRDefault="00340BB4" w:rsidP="00340BB4">
      <w:pPr>
        <w:jc w:val="center"/>
        <w:rPr>
          <w:rFonts w:ascii="Arial" w:hAnsi="Arial" w:cs="Arial"/>
          <w:color w:val="000000" w:themeColor="text1"/>
        </w:rPr>
      </w:pPr>
      <w:r w:rsidRPr="002973A1">
        <w:rPr>
          <w:rFonts w:ascii="Arial" w:hAnsi="Arial" w:cs="Arial"/>
          <w:color w:val="000000" w:themeColor="text1"/>
        </w:rPr>
        <w:t>1/3/2018</w:t>
      </w:r>
    </w:p>
    <w:p w14:paraId="7764E1F7" w14:textId="77777777" w:rsidR="00340BB4" w:rsidRPr="002973A1" w:rsidRDefault="00340BB4" w:rsidP="00340BB4">
      <w:pPr>
        <w:jc w:val="center"/>
        <w:rPr>
          <w:rFonts w:ascii="Arial" w:hAnsi="Arial" w:cs="Arial"/>
          <w:color w:val="000000" w:themeColor="text1"/>
        </w:rPr>
      </w:pPr>
      <w:r w:rsidRPr="002973A1">
        <w:rPr>
          <w:rFonts w:ascii="Arial" w:hAnsi="Arial" w:cs="Arial"/>
          <w:color w:val="000000" w:themeColor="text1"/>
        </w:rPr>
        <w:t>Introduction – Studying Prophecy</w:t>
      </w:r>
    </w:p>
    <w:p w14:paraId="743DAEB9" w14:textId="77777777" w:rsidR="00340BB4" w:rsidRPr="002973A1" w:rsidRDefault="00340BB4" w:rsidP="00340BB4">
      <w:pPr>
        <w:rPr>
          <w:rFonts w:ascii="Arial" w:hAnsi="Arial" w:cs="Arial"/>
          <w:color w:val="000000" w:themeColor="text1"/>
        </w:rPr>
      </w:pPr>
    </w:p>
    <w:p w14:paraId="7D64E1EB" w14:textId="77777777" w:rsidR="00340BB4" w:rsidRPr="002973A1" w:rsidRDefault="00340BB4" w:rsidP="00340BB4">
      <w:pPr>
        <w:rPr>
          <w:rFonts w:ascii="Arial" w:hAnsi="Arial" w:cs="Arial"/>
          <w:color w:val="000000" w:themeColor="text1"/>
        </w:rPr>
      </w:pPr>
      <w:r w:rsidRPr="002973A1">
        <w:rPr>
          <w:rFonts w:ascii="Arial" w:hAnsi="Arial" w:cs="Arial"/>
          <w:color w:val="000000" w:themeColor="text1"/>
        </w:rPr>
        <w:t xml:space="preserve">The goal for this lesson is to explain the objective for our entire class this trimester. </w:t>
      </w:r>
    </w:p>
    <w:p w14:paraId="223BF82C" w14:textId="77777777" w:rsidR="00340BB4" w:rsidRPr="002973A1" w:rsidRDefault="00340BB4" w:rsidP="00340BB4">
      <w:pPr>
        <w:rPr>
          <w:rFonts w:ascii="Arial" w:hAnsi="Arial" w:cs="Arial"/>
          <w:color w:val="000000" w:themeColor="text1"/>
        </w:rPr>
      </w:pPr>
    </w:p>
    <w:p w14:paraId="71AC76F0" w14:textId="77777777" w:rsidR="00340BB4" w:rsidRPr="002973A1" w:rsidRDefault="00340BB4" w:rsidP="00340BB4">
      <w:pPr>
        <w:pStyle w:val="BodyText"/>
        <w:rPr>
          <w:rFonts w:ascii="Arial" w:hAnsi="Arial" w:cs="Arial"/>
          <w:color w:val="000000" w:themeColor="text1"/>
        </w:rPr>
      </w:pPr>
      <w:r w:rsidRPr="002973A1">
        <w:rPr>
          <w:rFonts w:ascii="Arial" w:hAnsi="Arial" w:cs="Arial"/>
          <w:color w:val="000000" w:themeColor="text1"/>
        </w:rPr>
        <w:t xml:space="preserve">Through </w:t>
      </w:r>
      <w:r w:rsidR="00F02674">
        <w:rPr>
          <w:rFonts w:ascii="Arial" w:hAnsi="Arial" w:cs="Arial"/>
          <w:color w:val="000000" w:themeColor="text1"/>
        </w:rPr>
        <w:t>our</w:t>
      </w:r>
      <w:r w:rsidRPr="002973A1">
        <w:rPr>
          <w:rFonts w:ascii="Arial" w:hAnsi="Arial" w:cs="Arial"/>
          <w:color w:val="000000" w:themeColor="text1"/>
        </w:rPr>
        <w:t xml:space="preserve"> study</w:t>
      </w:r>
      <w:r w:rsidR="00F02674">
        <w:rPr>
          <w:rFonts w:ascii="Arial" w:hAnsi="Arial" w:cs="Arial"/>
          <w:color w:val="000000" w:themeColor="text1"/>
        </w:rPr>
        <w:t xml:space="preserve"> </w:t>
      </w:r>
      <w:r w:rsidRPr="002973A1">
        <w:rPr>
          <w:rFonts w:ascii="Arial" w:hAnsi="Arial" w:cs="Arial"/>
          <w:color w:val="000000" w:themeColor="text1"/>
        </w:rPr>
        <w:t>we will work to explain the historical significance &amp; the prophetic impact of the book of Isaiah. This process will enable us to increase our faith in the Messiah &amp; serve Him more diligently in our daily lives.</w:t>
      </w:r>
    </w:p>
    <w:p w14:paraId="005BD5EB" w14:textId="77777777" w:rsidR="00340BB4" w:rsidRPr="002973A1" w:rsidRDefault="00340BB4" w:rsidP="00340BB4">
      <w:pPr>
        <w:rPr>
          <w:rFonts w:ascii="Arial" w:hAnsi="Arial" w:cs="Arial"/>
          <w:color w:val="000000" w:themeColor="text1"/>
        </w:rPr>
      </w:pPr>
    </w:p>
    <w:p w14:paraId="5E2A4E3E" w14:textId="77777777" w:rsidR="00340BB4" w:rsidRPr="002973A1" w:rsidRDefault="00340BB4" w:rsidP="00340BB4">
      <w:pPr>
        <w:rPr>
          <w:rFonts w:ascii="Arial" w:hAnsi="Arial" w:cs="Arial"/>
          <w:color w:val="000000" w:themeColor="text1"/>
        </w:rPr>
      </w:pPr>
      <w:r w:rsidRPr="002973A1">
        <w:rPr>
          <w:rFonts w:ascii="Arial" w:hAnsi="Arial" w:cs="Arial"/>
          <w:color w:val="000000" w:themeColor="text1"/>
        </w:rPr>
        <w:t xml:space="preserve">For the following questions, refer to the class Introduction. </w:t>
      </w:r>
    </w:p>
    <w:p w14:paraId="1808915F" w14:textId="77777777" w:rsidR="00340BB4" w:rsidRPr="002973A1" w:rsidRDefault="00340BB4" w:rsidP="00340BB4">
      <w:pPr>
        <w:rPr>
          <w:rFonts w:ascii="Arial" w:hAnsi="Arial" w:cs="Arial"/>
          <w:color w:val="000000" w:themeColor="text1"/>
        </w:rPr>
      </w:pPr>
    </w:p>
    <w:p w14:paraId="1BBD9A25" w14:textId="77777777" w:rsidR="00340BB4" w:rsidRPr="002973A1" w:rsidRDefault="00340BB4" w:rsidP="00340BB4">
      <w:pPr>
        <w:rPr>
          <w:rFonts w:ascii="Arial" w:hAnsi="Arial" w:cs="Arial"/>
          <w:color w:val="000000" w:themeColor="text1"/>
        </w:rPr>
      </w:pPr>
      <w:r w:rsidRPr="002973A1">
        <w:rPr>
          <w:rFonts w:ascii="Arial" w:hAnsi="Arial" w:cs="Arial"/>
          <w:color w:val="000000" w:themeColor="text1"/>
        </w:rPr>
        <w:t xml:space="preserve">1) What are two evidences that support Isaiah as the author of the book? </w:t>
      </w:r>
    </w:p>
    <w:p w14:paraId="53CF2C7F" w14:textId="77777777" w:rsidR="00340BB4" w:rsidRDefault="00340BB4" w:rsidP="00340BB4">
      <w:pPr>
        <w:rPr>
          <w:rFonts w:ascii="Arial" w:hAnsi="Arial" w:cs="Arial"/>
          <w:color w:val="000000" w:themeColor="text1"/>
        </w:rPr>
      </w:pPr>
    </w:p>
    <w:p w14:paraId="4DEAE0AC" w14:textId="77777777" w:rsidR="00F02674" w:rsidRDefault="00F02674" w:rsidP="00340BB4">
      <w:pPr>
        <w:rPr>
          <w:rFonts w:ascii="Arial" w:hAnsi="Arial" w:cs="Arial"/>
          <w:color w:val="000000" w:themeColor="text1"/>
        </w:rPr>
      </w:pPr>
    </w:p>
    <w:p w14:paraId="46BA0CD6" w14:textId="77777777" w:rsidR="00F02674" w:rsidRDefault="00F02674" w:rsidP="00340BB4">
      <w:pPr>
        <w:rPr>
          <w:rFonts w:ascii="Arial" w:hAnsi="Arial" w:cs="Arial"/>
          <w:color w:val="000000" w:themeColor="text1"/>
        </w:rPr>
      </w:pPr>
    </w:p>
    <w:p w14:paraId="6A8B4C39" w14:textId="77777777" w:rsidR="00F02674" w:rsidRPr="002973A1" w:rsidRDefault="00F02674" w:rsidP="00340BB4">
      <w:pPr>
        <w:rPr>
          <w:rFonts w:ascii="Arial" w:hAnsi="Arial" w:cs="Arial"/>
          <w:color w:val="000000" w:themeColor="text1"/>
        </w:rPr>
      </w:pPr>
    </w:p>
    <w:p w14:paraId="7CF828C7" w14:textId="77777777" w:rsidR="00340BB4" w:rsidRPr="002973A1" w:rsidRDefault="00340BB4" w:rsidP="00340BB4">
      <w:pPr>
        <w:rPr>
          <w:rFonts w:ascii="Arial" w:hAnsi="Arial" w:cs="Arial"/>
          <w:color w:val="000000" w:themeColor="text1"/>
        </w:rPr>
      </w:pPr>
      <w:r w:rsidRPr="002973A1">
        <w:rPr>
          <w:rFonts w:ascii="Arial" w:hAnsi="Arial" w:cs="Arial"/>
          <w:color w:val="000000" w:themeColor="text1"/>
        </w:rPr>
        <w:t>2) Is Isaiah written chronologically? Provide example verses to prove your answer.</w:t>
      </w:r>
    </w:p>
    <w:p w14:paraId="57416715" w14:textId="77777777" w:rsidR="00340BB4" w:rsidRPr="002973A1" w:rsidRDefault="00340BB4" w:rsidP="00340BB4">
      <w:pPr>
        <w:rPr>
          <w:rFonts w:ascii="Arial" w:hAnsi="Arial" w:cs="Arial"/>
          <w:color w:val="000000" w:themeColor="text1"/>
        </w:rPr>
      </w:pPr>
    </w:p>
    <w:p w14:paraId="031C7629" w14:textId="77777777" w:rsidR="00340BB4" w:rsidRDefault="00340BB4" w:rsidP="00340BB4">
      <w:pPr>
        <w:rPr>
          <w:rFonts w:ascii="Arial" w:hAnsi="Arial" w:cs="Arial"/>
          <w:color w:val="000000" w:themeColor="text1"/>
        </w:rPr>
      </w:pPr>
    </w:p>
    <w:p w14:paraId="75EDBB16" w14:textId="77777777" w:rsidR="00F02674" w:rsidRDefault="00F02674" w:rsidP="00340BB4">
      <w:pPr>
        <w:rPr>
          <w:rFonts w:ascii="Arial" w:hAnsi="Arial" w:cs="Arial"/>
          <w:color w:val="000000" w:themeColor="text1"/>
        </w:rPr>
      </w:pPr>
    </w:p>
    <w:p w14:paraId="3C2F440A" w14:textId="77777777" w:rsidR="00F02674" w:rsidRPr="002973A1" w:rsidRDefault="00F02674" w:rsidP="00340BB4">
      <w:pPr>
        <w:rPr>
          <w:rFonts w:ascii="Arial" w:hAnsi="Arial" w:cs="Arial"/>
          <w:color w:val="000000" w:themeColor="text1"/>
        </w:rPr>
      </w:pPr>
    </w:p>
    <w:p w14:paraId="7C520693" w14:textId="77777777" w:rsidR="00340BB4" w:rsidRPr="002973A1" w:rsidRDefault="00340BB4" w:rsidP="00340BB4">
      <w:pPr>
        <w:rPr>
          <w:rFonts w:ascii="Arial" w:hAnsi="Arial" w:cs="Arial"/>
          <w:color w:val="000000" w:themeColor="text1"/>
        </w:rPr>
      </w:pPr>
      <w:r w:rsidRPr="002973A1">
        <w:rPr>
          <w:rFonts w:ascii="Arial" w:hAnsi="Arial" w:cs="Arial"/>
          <w:color w:val="000000" w:themeColor="text1"/>
        </w:rPr>
        <w:t xml:space="preserve">3) List at least two significant historical occurrences that took place during Isaiah’s lifetime. </w:t>
      </w:r>
    </w:p>
    <w:p w14:paraId="71D33886" w14:textId="77777777" w:rsidR="00340BB4" w:rsidRDefault="00340BB4" w:rsidP="00340BB4">
      <w:pPr>
        <w:pStyle w:val="BodyText2"/>
        <w:jc w:val="left"/>
        <w:rPr>
          <w:rFonts w:cs="Arial"/>
          <w:color w:val="000000" w:themeColor="text1"/>
          <w:szCs w:val="24"/>
        </w:rPr>
      </w:pPr>
    </w:p>
    <w:p w14:paraId="4F2C6816" w14:textId="77777777" w:rsidR="00F02674" w:rsidRDefault="00F02674" w:rsidP="00340BB4">
      <w:pPr>
        <w:pStyle w:val="BodyText2"/>
        <w:jc w:val="left"/>
        <w:rPr>
          <w:rFonts w:cs="Arial"/>
          <w:color w:val="000000" w:themeColor="text1"/>
          <w:szCs w:val="24"/>
        </w:rPr>
      </w:pPr>
    </w:p>
    <w:p w14:paraId="75A1F41F" w14:textId="77777777" w:rsidR="00F02674" w:rsidRDefault="00F02674" w:rsidP="00340BB4">
      <w:pPr>
        <w:pStyle w:val="BodyText2"/>
        <w:jc w:val="left"/>
        <w:rPr>
          <w:rFonts w:cs="Arial"/>
          <w:color w:val="000000" w:themeColor="text1"/>
          <w:szCs w:val="24"/>
        </w:rPr>
      </w:pPr>
    </w:p>
    <w:p w14:paraId="611F4B30" w14:textId="77777777" w:rsidR="00F02674" w:rsidRPr="002973A1" w:rsidRDefault="00F02674" w:rsidP="00340BB4">
      <w:pPr>
        <w:pStyle w:val="BodyText2"/>
        <w:jc w:val="left"/>
        <w:rPr>
          <w:rFonts w:cs="Arial"/>
          <w:color w:val="000000" w:themeColor="text1"/>
          <w:szCs w:val="24"/>
        </w:rPr>
      </w:pPr>
    </w:p>
    <w:p w14:paraId="08944915" w14:textId="77777777" w:rsidR="00340BB4" w:rsidRPr="002973A1" w:rsidRDefault="00340BB4" w:rsidP="00340BB4">
      <w:pPr>
        <w:rPr>
          <w:rFonts w:ascii="Arial" w:hAnsi="Arial" w:cs="Arial"/>
          <w:color w:val="000000" w:themeColor="text1"/>
        </w:rPr>
      </w:pPr>
      <w:r w:rsidRPr="002973A1">
        <w:rPr>
          <w:rFonts w:ascii="Arial" w:hAnsi="Arial" w:cs="Arial"/>
          <w:color w:val="000000" w:themeColor="text1"/>
        </w:rPr>
        <w:t>4) What spiritual problems did Israel face during Isaiah’s lifetime &amp; what was his message to them?</w:t>
      </w:r>
    </w:p>
    <w:p w14:paraId="3BC45989" w14:textId="77777777" w:rsidR="00340BB4" w:rsidRDefault="00340BB4" w:rsidP="00340BB4">
      <w:pPr>
        <w:rPr>
          <w:rFonts w:ascii="Arial" w:hAnsi="Arial" w:cs="Arial"/>
          <w:color w:val="000000" w:themeColor="text1"/>
        </w:rPr>
      </w:pPr>
    </w:p>
    <w:p w14:paraId="76ABAB5E" w14:textId="77777777" w:rsidR="00F02674" w:rsidRDefault="00F02674" w:rsidP="00340BB4">
      <w:pPr>
        <w:rPr>
          <w:rFonts w:ascii="Arial" w:hAnsi="Arial" w:cs="Arial"/>
          <w:color w:val="000000" w:themeColor="text1"/>
        </w:rPr>
      </w:pPr>
    </w:p>
    <w:p w14:paraId="32DA23BE" w14:textId="77777777" w:rsidR="00F02674" w:rsidRDefault="00F02674" w:rsidP="00340BB4">
      <w:pPr>
        <w:rPr>
          <w:rFonts w:ascii="Arial" w:hAnsi="Arial" w:cs="Arial"/>
          <w:color w:val="000000" w:themeColor="text1"/>
        </w:rPr>
      </w:pPr>
    </w:p>
    <w:p w14:paraId="759A0DC1" w14:textId="77777777" w:rsidR="00F02674" w:rsidRPr="002973A1" w:rsidRDefault="00F02674" w:rsidP="00340BB4">
      <w:pPr>
        <w:rPr>
          <w:rFonts w:ascii="Arial" w:hAnsi="Arial" w:cs="Arial"/>
          <w:color w:val="000000" w:themeColor="text1"/>
        </w:rPr>
      </w:pPr>
    </w:p>
    <w:p w14:paraId="320EAE3C" w14:textId="77777777" w:rsidR="00340BB4" w:rsidRPr="002973A1" w:rsidRDefault="00340BB4" w:rsidP="00340BB4">
      <w:pPr>
        <w:rPr>
          <w:rFonts w:ascii="Arial" w:hAnsi="Arial" w:cs="Arial"/>
          <w:color w:val="000000" w:themeColor="text1"/>
        </w:rPr>
      </w:pPr>
      <w:r w:rsidRPr="002973A1">
        <w:rPr>
          <w:rFonts w:ascii="Arial" w:hAnsi="Arial" w:cs="Arial"/>
          <w:color w:val="000000" w:themeColor="text1"/>
        </w:rPr>
        <w:t xml:space="preserve">5) Explain the three approaches to explaining Bible prophecy in your own words. </w:t>
      </w:r>
    </w:p>
    <w:p w14:paraId="783EF6DB" w14:textId="77777777" w:rsidR="00340BB4" w:rsidRPr="002973A1" w:rsidRDefault="00340BB4" w:rsidP="00340BB4">
      <w:pPr>
        <w:pStyle w:val="Title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22911F34" w14:textId="77777777" w:rsidR="00340BB4" w:rsidRPr="002973A1" w:rsidRDefault="00340BB4" w:rsidP="00340BB4">
      <w:pPr>
        <w:rPr>
          <w:rFonts w:ascii="Arial" w:hAnsi="Arial" w:cs="Arial"/>
          <w:color w:val="000000" w:themeColor="text1"/>
        </w:rPr>
      </w:pPr>
    </w:p>
    <w:p w14:paraId="3466DA3E" w14:textId="77777777" w:rsidR="00340BB4" w:rsidRDefault="00340BB4" w:rsidP="00340BB4">
      <w:pPr>
        <w:rPr>
          <w:rFonts w:ascii="Arial" w:hAnsi="Arial" w:cs="Arial"/>
          <w:color w:val="000000" w:themeColor="text1"/>
        </w:rPr>
      </w:pPr>
    </w:p>
    <w:p w14:paraId="68CF59E2" w14:textId="77777777" w:rsidR="00F02674" w:rsidRPr="002973A1" w:rsidRDefault="00F02674" w:rsidP="00340BB4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75B81960" w14:textId="77777777" w:rsidR="00340BB4" w:rsidRPr="002973A1" w:rsidRDefault="00340BB4" w:rsidP="00340BB4">
      <w:pPr>
        <w:rPr>
          <w:rFonts w:ascii="Arial" w:hAnsi="Arial" w:cs="Arial"/>
          <w:color w:val="000000" w:themeColor="text1"/>
        </w:rPr>
      </w:pPr>
      <w:r w:rsidRPr="002973A1">
        <w:rPr>
          <w:rFonts w:ascii="Arial" w:hAnsi="Arial" w:cs="Arial"/>
          <w:color w:val="000000" w:themeColor="text1"/>
        </w:rPr>
        <w:t xml:space="preserve">6) What guidelines should we follow when interpreting Isaiah’s prophecies this trimester? </w:t>
      </w:r>
    </w:p>
    <w:p w14:paraId="32B275C1" w14:textId="77777777" w:rsidR="00340BB4" w:rsidRPr="002973A1" w:rsidRDefault="00340BB4" w:rsidP="00340BB4">
      <w:pPr>
        <w:rPr>
          <w:rFonts w:ascii="Arial" w:hAnsi="Arial" w:cs="Arial"/>
          <w:color w:val="000000" w:themeColor="text1"/>
        </w:rPr>
      </w:pPr>
    </w:p>
    <w:sectPr w:rsidR="00340BB4" w:rsidRPr="002973A1" w:rsidSect="002E254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21C4"/>
    <w:multiLevelType w:val="multilevel"/>
    <w:tmpl w:val="44D4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9F27C2"/>
    <w:multiLevelType w:val="multilevel"/>
    <w:tmpl w:val="D184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B4"/>
    <w:rsid w:val="00340BB4"/>
    <w:rsid w:val="003E696B"/>
    <w:rsid w:val="006E1F3B"/>
    <w:rsid w:val="00F0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00C5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340BB4"/>
    <w:pPr>
      <w:jc w:val="both"/>
    </w:pPr>
    <w:rPr>
      <w:rFonts w:ascii="Arial" w:eastAsia="Times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40BB4"/>
    <w:rPr>
      <w:rFonts w:ascii="Arial" w:eastAsia="Times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40B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0BB4"/>
  </w:style>
  <w:style w:type="paragraph" w:styleId="Title">
    <w:name w:val="Title"/>
    <w:basedOn w:val="Normal"/>
    <w:link w:val="TitleChar"/>
    <w:qFormat/>
    <w:rsid w:val="00340BB4"/>
    <w:pPr>
      <w:jc w:val="center"/>
    </w:pPr>
    <w:rPr>
      <w:rFonts w:ascii="Helvetica Neue Light" w:eastAsia="Times" w:hAnsi="Helvetica Neue Light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40BB4"/>
    <w:rPr>
      <w:rFonts w:ascii="Helvetica Neue Light" w:eastAsia="Times" w:hAnsi="Helvetica Neue Light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40BB4"/>
    <w:pPr>
      <w:spacing w:before="100" w:beforeAutospacing="1" w:after="100" w:afterAutospacing="1"/>
    </w:pPr>
    <w:rPr>
      <w:rFonts w:ascii="Times" w:eastAsia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340BB4"/>
    <w:pPr>
      <w:jc w:val="both"/>
    </w:pPr>
    <w:rPr>
      <w:rFonts w:ascii="Arial" w:eastAsia="Times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40BB4"/>
    <w:rPr>
      <w:rFonts w:ascii="Arial" w:eastAsia="Times" w:hAnsi="Arial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40B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0BB4"/>
  </w:style>
  <w:style w:type="paragraph" w:styleId="Title">
    <w:name w:val="Title"/>
    <w:basedOn w:val="Normal"/>
    <w:link w:val="TitleChar"/>
    <w:qFormat/>
    <w:rsid w:val="00340BB4"/>
    <w:pPr>
      <w:jc w:val="center"/>
    </w:pPr>
    <w:rPr>
      <w:rFonts w:ascii="Helvetica Neue Light" w:eastAsia="Times" w:hAnsi="Helvetica Neue Light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40BB4"/>
    <w:rPr>
      <w:rFonts w:ascii="Helvetica Neue Light" w:eastAsia="Times" w:hAnsi="Helvetica Neue Light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40BB4"/>
    <w:pPr>
      <w:spacing w:before="100" w:beforeAutospacing="1" w:after="100" w:afterAutospacing="1"/>
    </w:pPr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889</Characters>
  <Application>Microsoft Macintosh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BSU</Company>
  <LinksUpToDate>false</LinksUpToDate>
  <CharactersWithSpaces>1050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Rentschler</dc:creator>
  <cp:keywords/>
  <dc:description/>
  <cp:lastModifiedBy>Sarah Rentschler</cp:lastModifiedBy>
  <cp:revision>2</cp:revision>
  <dcterms:created xsi:type="dcterms:W3CDTF">2017-12-28T03:09:00Z</dcterms:created>
  <dcterms:modified xsi:type="dcterms:W3CDTF">2017-12-28T03:14:00Z</dcterms:modified>
  <cp:category/>
</cp:coreProperties>
</file>